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E2" w:rsidRDefault="00FC0EE2" w:rsidP="00FC0EE2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8" w:lineRule="auto"/>
        <w:ind w:left="80" w:right="100" w:firstLine="564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Vzor certifikátu o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nemennosti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parametrov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výrobku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pre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hEN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pri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systémoch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posudzovania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overovania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nemennosti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parametrov</w:t>
      </w:r>
      <w:proofErr w:type="spellEnd"/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1+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alebo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1</w:t>
      </w:r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4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&lt;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Názov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 adresa osoby na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certifikáciu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výrobkov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>&gt;</w:t>
      </w:r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Certifikát o </w:t>
      </w:r>
      <w:proofErr w:type="spellStart"/>
      <w:r>
        <w:rPr>
          <w:rFonts w:ascii="Arial" w:hAnsi="Arial" w:cs="Arial"/>
          <w:b/>
          <w:bCs/>
          <w:i/>
          <w:iCs/>
          <w:sz w:val="32"/>
          <w:szCs w:val="32"/>
        </w:rPr>
        <w:t>nemennosti</w:t>
      </w:r>
      <w:proofErr w:type="spellEnd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32"/>
          <w:szCs w:val="32"/>
        </w:rPr>
        <w:t>parametrov</w:t>
      </w:r>
      <w:proofErr w:type="spellEnd"/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&lt;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nnnn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>-CPR-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zzzz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&gt;</w:t>
      </w:r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FC0EE2" w:rsidRDefault="00FC0EE2" w:rsidP="00FC0EE2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súlade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s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nariadením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Európskeho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parlamentu a Rady (EÚ) č. 305/2011 z 9.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marca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2011 (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nariadenie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o stavebných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výrobkoch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– CPR),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sa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tento certifikát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vzťahuje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na stavebný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výrobok</w:t>
      </w:r>
      <w:proofErr w:type="spellEnd"/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FC0EE2" w:rsidRDefault="00FC0EE2" w:rsidP="00FC0EE2">
      <w:pPr>
        <w:pStyle w:val="Standardnpsmoodstavce"/>
        <w:widowControl w:val="0"/>
        <w:numPr>
          <w:ilvl w:val="1"/>
          <w:numId w:val="1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265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NÁZOV </w:t>
      </w:r>
      <w:proofErr w:type="gramStart"/>
      <w:r>
        <w:rPr>
          <w:rFonts w:ascii="Arial" w:hAnsi="Arial" w:cs="Arial"/>
          <w:b/>
          <w:bCs/>
          <w:i/>
          <w:iCs/>
          <w:sz w:val="32"/>
          <w:szCs w:val="32"/>
        </w:rPr>
        <w:t>STAVEBNÉHO(ÝCH</w:t>
      </w:r>
      <w:proofErr w:type="gramEnd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) VÝROBKU(OV) &gt; </w:t>
      </w:r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FC0EE2" w:rsidRDefault="00FC0EE2" w:rsidP="00FC0EE2">
      <w:pPr>
        <w:pStyle w:val="Standardnpsmoodstavce"/>
        <w:widowControl w:val="0"/>
        <w:numPr>
          <w:ilvl w:val="0"/>
          <w:numId w:val="1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25" w:lineRule="auto"/>
        <w:ind w:left="300" w:right="80" w:hanging="222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Predmet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certifikátu: parametre stavebného výrobku (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úrovne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triedy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parametrov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stavebného výrobku); “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metóda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(y)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označenia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CE” použité,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ak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je to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aplikovateľné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>; opis stavebného výrobku (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identifikácia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zamýšľané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použitie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(a),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ako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výrobca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zamýšľa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uviesť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vo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vyhlásení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parametroch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); &gt; </w:t>
      </w:r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1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Uvedený na trh pod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menom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alebo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ochrannou známkou</w:t>
      </w:r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FC0EE2" w:rsidRDefault="00FC0EE2" w:rsidP="00FC0EE2">
      <w:pPr>
        <w:pStyle w:val="Standardnpsmoodstavce"/>
        <w:widowControl w:val="0"/>
        <w:numPr>
          <w:ilvl w:val="0"/>
          <w:numId w:val="2"/>
        </w:numPr>
        <w:tabs>
          <w:tab w:val="clear" w:pos="720"/>
          <w:tab w:val="num" w:pos="3580"/>
        </w:tabs>
        <w:overflowPunct w:val="0"/>
        <w:autoSpaceDE w:val="0"/>
        <w:autoSpaceDN w:val="0"/>
        <w:adjustRightInd w:val="0"/>
        <w:spacing w:after="0" w:line="240" w:lineRule="auto"/>
        <w:ind w:left="3580" w:hanging="23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Názov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výrobcu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&gt; </w:t>
      </w:r>
    </w:p>
    <w:p w:rsidR="00FC0EE2" w:rsidRDefault="00FC0EE2" w:rsidP="00FC0EE2">
      <w:pPr>
        <w:pStyle w:val="Standardnpsmoodstavce"/>
        <w:widowControl w:val="0"/>
        <w:numPr>
          <w:ilvl w:val="1"/>
          <w:numId w:val="2"/>
        </w:numPr>
        <w:tabs>
          <w:tab w:val="clear" w:pos="1440"/>
          <w:tab w:val="num" w:pos="3820"/>
        </w:tabs>
        <w:overflowPunct w:val="0"/>
        <w:autoSpaceDE w:val="0"/>
        <w:autoSpaceDN w:val="0"/>
        <w:adjustRightInd w:val="0"/>
        <w:spacing w:after="0" w:line="239" w:lineRule="auto"/>
        <w:ind w:left="3820" w:hanging="19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Úplná adresa &gt; </w:t>
      </w:r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3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vyrábaný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vo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výrobni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iach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FC0EE2" w:rsidRDefault="00FC0EE2" w:rsidP="00FC0EE2">
      <w:pPr>
        <w:pStyle w:val="Standardnpsmoodstavce"/>
        <w:widowControl w:val="0"/>
        <w:numPr>
          <w:ilvl w:val="1"/>
          <w:numId w:val="3"/>
        </w:numPr>
        <w:tabs>
          <w:tab w:val="clear" w:pos="1440"/>
          <w:tab w:val="num" w:pos="3740"/>
        </w:tabs>
        <w:overflowPunct w:val="0"/>
        <w:autoSpaceDE w:val="0"/>
        <w:autoSpaceDN w:val="0"/>
        <w:adjustRightInd w:val="0"/>
        <w:spacing w:after="0" w:line="240" w:lineRule="auto"/>
        <w:ind w:left="3740" w:hanging="225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Výrobňa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(ne) &gt; </w:t>
      </w:r>
    </w:p>
    <w:p w:rsidR="00FC0EE2" w:rsidRDefault="00FC0EE2" w:rsidP="00FC0EE2">
      <w:pPr>
        <w:pStyle w:val="Standardnpsmoodstavce"/>
        <w:widowControl w:val="0"/>
        <w:numPr>
          <w:ilvl w:val="0"/>
          <w:numId w:val="3"/>
        </w:numPr>
        <w:tabs>
          <w:tab w:val="clear" w:pos="720"/>
          <w:tab w:val="num" w:pos="3660"/>
        </w:tabs>
        <w:overflowPunct w:val="0"/>
        <w:autoSpaceDE w:val="0"/>
        <w:autoSpaceDN w:val="0"/>
        <w:adjustRightInd w:val="0"/>
        <w:spacing w:after="0" w:line="239" w:lineRule="auto"/>
        <w:ind w:left="3660" w:hanging="19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Úplná 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adresa(y) &gt;.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FC0EE2" w:rsidRDefault="00FC0EE2" w:rsidP="00FC0EE2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7" w:lineRule="auto"/>
        <w:ind w:right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Týmto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certifikátom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sa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potvrdzuje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, že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všetky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ustanovenia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týkajúce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sa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posudzovania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overovania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nemennosti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parametrov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uvedených v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prílohe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ZA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normy(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iem</w:t>
      </w:r>
      <w:proofErr w:type="spellEnd"/>
      <w:proofErr w:type="gramEnd"/>
      <w:r>
        <w:rPr>
          <w:rFonts w:ascii="Arial" w:hAnsi="Arial" w:cs="Arial"/>
          <w:i/>
          <w:iCs/>
          <w:sz w:val="18"/>
          <w:szCs w:val="18"/>
        </w:rPr>
        <w:t>)</w:t>
      </w:r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&lt; EN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AAAA:yyyy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(+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An: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yyyy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>)/(+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AC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>:yyyy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>) &gt;</w:t>
      </w:r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FC0EE2" w:rsidRDefault="00FC0EE2" w:rsidP="00FC0EE2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podľa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systému &lt; 1+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alebo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1 &gt;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pre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parametre stanovené v tomto certifikáte sú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uplatnené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a že systém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riadenia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výroby vykonávaný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výrobcom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sa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posúdil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zabezpečenie</w:t>
      </w:r>
      <w:proofErr w:type="spellEnd"/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2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nemennosti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parametrov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stavebného výrobku.</w:t>
      </w:r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FC0EE2" w:rsidRDefault="00FC0EE2" w:rsidP="00FC0EE2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7"/>
          <w:szCs w:val="17"/>
        </w:rPr>
        <w:t xml:space="preserve">Tento certifikát bol prvýkrát vydaný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dňa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&lt;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dátum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&gt; a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ostáva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v platnosti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dovtedy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, kým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sa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harmonizované normy, stavebný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výrobok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metódy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posudzovania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a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overovania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nemennosti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parametrov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a ani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výrobné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podmienky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vo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výrobni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významne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nezmenia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a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pokiaľ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nebude pozastavený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alebo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zrušený notifikovanou osobou na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certifikáciu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výrobkov</w:t>
      </w:r>
      <w:proofErr w:type="spellEnd"/>
      <w:r>
        <w:rPr>
          <w:rFonts w:ascii="Arial" w:hAnsi="Arial" w:cs="Arial"/>
          <w:i/>
          <w:iCs/>
          <w:sz w:val="17"/>
          <w:szCs w:val="17"/>
        </w:rPr>
        <w:t>.</w:t>
      </w:r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FC0EE2" w:rsidRDefault="00FC0EE2" w:rsidP="00FC0EE2">
      <w:pPr>
        <w:pStyle w:val="Standardnpsmoodstavce"/>
        <w:widowControl w:val="0"/>
        <w:tabs>
          <w:tab w:val="left" w:pos="644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 xml:space="preserve">&lt;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Dátum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&lt; Podpis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oprávnenej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osoby &gt;</w:t>
      </w:r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C0EE2" w:rsidRDefault="00FC0EE2" w:rsidP="00FC0EE2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6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 xml:space="preserve">&lt; Titul,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meno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funkcia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&gt;</w:t>
      </w:r>
    </w:p>
    <w:p w:rsidR="000C68F4" w:rsidRDefault="000C68F4">
      <w:bookmarkStart w:id="1" w:name="_GoBack"/>
      <w:bookmarkEnd w:id="1"/>
    </w:p>
    <w:sectPr w:rsidR="000C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&lt;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&lt;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bullet"/>
      <w:lvlText w:val="&lt;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&lt;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00005F90"/>
    <w:lvl w:ilvl="0" w:tplc="00001649">
      <w:start w:val="1"/>
      <w:numFmt w:val="bullet"/>
      <w:lvlText w:val="&lt;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&lt;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E2"/>
    <w:rsid w:val="000C68F4"/>
    <w:rsid w:val="001A6367"/>
    <w:rsid w:val="001D5AF1"/>
    <w:rsid w:val="00274B6F"/>
    <w:rsid w:val="002B689D"/>
    <w:rsid w:val="002B7807"/>
    <w:rsid w:val="003759BA"/>
    <w:rsid w:val="00395E8E"/>
    <w:rsid w:val="003B4165"/>
    <w:rsid w:val="003E39D1"/>
    <w:rsid w:val="003F5CC8"/>
    <w:rsid w:val="004A785D"/>
    <w:rsid w:val="00756668"/>
    <w:rsid w:val="00790E24"/>
    <w:rsid w:val="007A761F"/>
    <w:rsid w:val="007B3A55"/>
    <w:rsid w:val="008F305E"/>
    <w:rsid w:val="00A62EC7"/>
    <w:rsid w:val="00B47A56"/>
    <w:rsid w:val="00B63A01"/>
    <w:rsid w:val="00CB1A78"/>
    <w:rsid w:val="00CE30A8"/>
    <w:rsid w:val="00DF3F2F"/>
    <w:rsid w:val="00E964BE"/>
    <w:rsid w:val="00FC0EE2"/>
    <w:rsid w:val="00FC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99A99-2C5F-4D63-8D58-314529B1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Mádlová Markéta</dc:creator>
  <cp:keywords/>
  <dc:description/>
  <cp:lastModifiedBy>Mádlová Markéta</cp:lastModifiedBy>
  <cp:revision>1</cp:revision>
  <dcterms:created xsi:type="dcterms:W3CDTF">2016-06-13T11:57:00Z</dcterms:created>
  <dcterms:modified xsi:type="dcterms:W3CDTF">2016-06-13T11:58:00Z</dcterms:modified>
</cp:coreProperties>
</file>